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08" w:rsidRDefault="00CC5974" w:rsidP="00D24108">
      <w:pPr>
        <w:ind w:firstLineChars="200" w:firstLine="883"/>
        <w:jc w:val="center"/>
        <w:rPr>
          <w:rFonts w:ascii="仿宋" w:eastAsia="仿宋" w:hAnsi="仿宋"/>
          <w:b/>
          <w:sz w:val="44"/>
          <w:szCs w:val="44"/>
        </w:rPr>
      </w:pPr>
      <w:r w:rsidRPr="00CC5974">
        <w:rPr>
          <w:rFonts w:ascii="仿宋" w:eastAsia="仿宋" w:hAnsi="仿宋" w:hint="eastAsia"/>
          <w:b/>
          <w:sz w:val="44"/>
          <w:szCs w:val="44"/>
        </w:rPr>
        <w:t>武汉工商学院</w:t>
      </w:r>
      <w:r w:rsidR="00863979">
        <w:rPr>
          <w:rFonts w:ascii="仿宋" w:eastAsia="仿宋" w:hAnsi="仿宋" w:hint="eastAsia"/>
          <w:b/>
          <w:sz w:val="44"/>
          <w:szCs w:val="44"/>
        </w:rPr>
        <w:t>出国（境）</w:t>
      </w:r>
      <w:r w:rsidR="00D24108">
        <w:rPr>
          <w:rFonts w:ascii="仿宋" w:eastAsia="仿宋" w:hAnsi="仿宋" w:hint="eastAsia"/>
          <w:b/>
          <w:sz w:val="44"/>
          <w:szCs w:val="44"/>
        </w:rPr>
        <w:t>交流人员</w:t>
      </w:r>
    </w:p>
    <w:p w:rsidR="00CC5974" w:rsidRDefault="00CC5974" w:rsidP="00D24108">
      <w:pPr>
        <w:ind w:firstLineChars="200" w:firstLine="883"/>
        <w:jc w:val="center"/>
        <w:rPr>
          <w:rFonts w:ascii="仿宋" w:eastAsia="仿宋" w:hAnsi="仿宋"/>
          <w:b/>
          <w:sz w:val="44"/>
          <w:szCs w:val="44"/>
        </w:rPr>
      </w:pPr>
      <w:r w:rsidRPr="00CC5974">
        <w:rPr>
          <w:rFonts w:ascii="仿宋" w:eastAsia="仿宋" w:hAnsi="仿宋" w:hint="eastAsia"/>
          <w:b/>
          <w:sz w:val="44"/>
          <w:szCs w:val="44"/>
        </w:rPr>
        <w:t>行前须知</w:t>
      </w:r>
    </w:p>
    <w:p w:rsidR="00CC5974" w:rsidRPr="00CC5974" w:rsidRDefault="00CC5974" w:rsidP="00D24108">
      <w:pPr>
        <w:ind w:firstLineChars="200" w:firstLine="883"/>
        <w:jc w:val="center"/>
        <w:rPr>
          <w:rFonts w:ascii="仿宋" w:eastAsia="仿宋" w:hAnsi="仿宋"/>
          <w:b/>
          <w:sz w:val="44"/>
          <w:szCs w:val="44"/>
        </w:rPr>
      </w:pPr>
    </w:p>
    <w:p w:rsidR="00E9357D" w:rsidRPr="00FD6D1C" w:rsidRDefault="00E9357D" w:rsidP="00D24108">
      <w:pPr>
        <w:ind w:firstLineChars="200" w:firstLine="562"/>
        <w:rPr>
          <w:rFonts w:ascii="仿宋" w:eastAsia="仿宋" w:hAnsi="仿宋"/>
          <w:b/>
          <w:sz w:val="28"/>
          <w:szCs w:val="28"/>
        </w:rPr>
      </w:pPr>
      <w:r w:rsidRPr="00FD6D1C">
        <w:rPr>
          <w:rFonts w:ascii="仿宋" w:eastAsia="仿宋" w:hAnsi="仿宋" w:hint="eastAsia"/>
          <w:b/>
          <w:sz w:val="28"/>
          <w:szCs w:val="28"/>
        </w:rPr>
        <w:t>一、做好出国前的准备</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1、检查护照、签证信息是否有误。</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2、备好证照中的个人信息页和签证</w:t>
      </w:r>
      <w:r w:rsidR="006A077B">
        <w:rPr>
          <w:rFonts w:ascii="仿宋" w:eastAsia="仿宋" w:hAnsi="仿宋" w:hint="eastAsia"/>
          <w:sz w:val="28"/>
          <w:szCs w:val="28"/>
        </w:rPr>
        <w:t>电子档</w:t>
      </w:r>
      <w:r w:rsidRPr="00E9357D">
        <w:rPr>
          <w:rFonts w:ascii="仿宋" w:eastAsia="仿宋" w:hAnsi="仿宋"/>
          <w:sz w:val="28"/>
          <w:szCs w:val="28"/>
        </w:rPr>
        <w:t>，以备急需。</w:t>
      </w:r>
    </w:p>
    <w:p w:rsidR="00E9357D" w:rsidRPr="00E9357D" w:rsidRDefault="00FD6D1C" w:rsidP="00D24108">
      <w:pPr>
        <w:ind w:firstLineChars="200" w:firstLine="560"/>
        <w:rPr>
          <w:rFonts w:ascii="仿宋" w:eastAsia="仿宋" w:hAnsi="仿宋"/>
          <w:sz w:val="28"/>
          <w:szCs w:val="28"/>
        </w:rPr>
      </w:pPr>
      <w:r>
        <w:rPr>
          <w:rFonts w:ascii="仿宋" w:eastAsia="仿宋" w:hAnsi="仿宋" w:hint="eastAsia"/>
          <w:sz w:val="28"/>
          <w:szCs w:val="28"/>
        </w:rPr>
        <w:t>3</w:t>
      </w:r>
      <w:r w:rsidR="00E9357D" w:rsidRPr="00E9357D">
        <w:rPr>
          <w:rFonts w:ascii="仿宋" w:eastAsia="仿宋" w:hAnsi="仿宋"/>
          <w:sz w:val="28"/>
          <w:szCs w:val="28"/>
        </w:rPr>
        <w:t>、了解前往国家（地区）基本信息。了解前往国家的风土人情、气候变化、治安状况、法律、法规、艾滋病、流行病疫情等信息，并采取相关预防措施。</w:t>
      </w:r>
    </w:p>
    <w:p w:rsidR="00E9357D" w:rsidRPr="00E9357D" w:rsidRDefault="00FD6D1C" w:rsidP="00D24108">
      <w:pPr>
        <w:ind w:firstLineChars="200" w:firstLine="560"/>
        <w:rPr>
          <w:rFonts w:ascii="仿宋" w:eastAsia="仿宋" w:hAnsi="仿宋"/>
          <w:sz w:val="28"/>
          <w:szCs w:val="28"/>
        </w:rPr>
      </w:pPr>
      <w:r>
        <w:rPr>
          <w:rFonts w:ascii="仿宋" w:eastAsia="仿宋" w:hAnsi="仿宋" w:hint="eastAsia"/>
          <w:sz w:val="28"/>
          <w:szCs w:val="28"/>
        </w:rPr>
        <w:t>4</w:t>
      </w:r>
      <w:r w:rsidR="00E9357D" w:rsidRPr="00E9357D">
        <w:rPr>
          <w:rFonts w:ascii="仿宋" w:eastAsia="仿宋" w:hAnsi="仿宋"/>
          <w:sz w:val="28"/>
          <w:szCs w:val="28"/>
        </w:rPr>
        <w:t>、浏览外交部网站（www.mfa.gov.cn）和中国领事服务（http://cs.mfa.gov.cn/）中的相关内容，查询中国驻外使、领馆的地址和联系方式。</w:t>
      </w:r>
    </w:p>
    <w:p w:rsidR="00E9357D" w:rsidRDefault="00FD6D1C" w:rsidP="00D24108">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、购买必要的人身和医疗保险</w:t>
      </w:r>
      <w:r w:rsidR="00E9357D" w:rsidRPr="00E9357D">
        <w:rPr>
          <w:rFonts w:ascii="仿宋" w:eastAsia="仿宋" w:hAnsi="仿宋"/>
          <w:sz w:val="28"/>
          <w:szCs w:val="28"/>
        </w:rPr>
        <w:t>。</w:t>
      </w:r>
    </w:p>
    <w:p w:rsidR="009C7997" w:rsidRPr="00E9357D" w:rsidRDefault="009C7997" w:rsidP="00D24108">
      <w:pPr>
        <w:ind w:firstLineChars="200" w:firstLine="560"/>
        <w:rPr>
          <w:rFonts w:ascii="仿宋" w:eastAsia="仿宋" w:hAnsi="仿宋"/>
          <w:sz w:val="28"/>
          <w:szCs w:val="28"/>
        </w:rPr>
      </w:pPr>
    </w:p>
    <w:p w:rsidR="00E9357D" w:rsidRPr="00FD6D1C" w:rsidRDefault="00E9357D" w:rsidP="00D24108">
      <w:pPr>
        <w:ind w:firstLineChars="200" w:firstLine="562"/>
        <w:rPr>
          <w:rFonts w:ascii="仿宋" w:eastAsia="仿宋" w:hAnsi="仿宋"/>
          <w:b/>
          <w:sz w:val="28"/>
          <w:szCs w:val="28"/>
        </w:rPr>
      </w:pPr>
      <w:r w:rsidRPr="00FD6D1C">
        <w:rPr>
          <w:rFonts w:ascii="仿宋" w:eastAsia="仿宋" w:hAnsi="仿宋" w:hint="eastAsia"/>
          <w:b/>
          <w:sz w:val="28"/>
          <w:szCs w:val="28"/>
        </w:rPr>
        <w:t>二、出入境时应注意的问题</w:t>
      </w:r>
    </w:p>
    <w:p w:rsidR="00E9357D" w:rsidRDefault="00495E1C" w:rsidP="00D24108">
      <w:pPr>
        <w:ind w:firstLineChars="200" w:firstLine="560"/>
        <w:rPr>
          <w:rFonts w:ascii="仿宋" w:eastAsia="仿宋" w:hAnsi="仿宋"/>
          <w:sz w:val="28"/>
          <w:szCs w:val="28"/>
        </w:rPr>
      </w:pPr>
      <w:r>
        <w:rPr>
          <w:rFonts w:ascii="仿宋" w:eastAsia="仿宋" w:hAnsi="仿宋" w:hint="eastAsia"/>
          <w:sz w:val="28"/>
          <w:szCs w:val="28"/>
        </w:rPr>
        <w:t>1</w:t>
      </w:r>
      <w:r w:rsidRPr="00495E1C">
        <w:rPr>
          <w:rFonts w:ascii="仿宋" w:eastAsia="仿宋" w:hAnsi="仿宋" w:hint="eastAsia"/>
          <w:sz w:val="28"/>
          <w:szCs w:val="28"/>
        </w:rPr>
        <w:t>、</w:t>
      </w:r>
      <w:r w:rsidR="00851580">
        <w:rPr>
          <w:rFonts w:ascii="仿宋" w:eastAsia="仿宋" w:hAnsi="仿宋" w:hint="eastAsia"/>
          <w:sz w:val="28"/>
          <w:szCs w:val="28"/>
        </w:rPr>
        <w:t>了解航空</w:t>
      </w:r>
      <w:r w:rsidRPr="00495E1C">
        <w:rPr>
          <w:rFonts w:ascii="仿宋" w:eastAsia="仿宋" w:hAnsi="仿宋" w:hint="eastAsia"/>
          <w:sz w:val="28"/>
          <w:szCs w:val="28"/>
        </w:rPr>
        <w:t>有关规定，像刀具、指甲剪、打火机、</w:t>
      </w:r>
      <w:r w:rsidRPr="00495E1C">
        <w:rPr>
          <w:rFonts w:ascii="仿宋" w:eastAsia="仿宋" w:hAnsi="仿宋"/>
          <w:sz w:val="28"/>
          <w:szCs w:val="28"/>
        </w:rPr>
        <w:t xml:space="preserve"> 剃须刀片，以及超过100毫升的液态物品等必须托运。如需随身携带液态化妆品、洗漱品、饮料，其容器容积不能超过100毫升，并放在可重复密封的透明袋中，且须单独通过安检设备。</w:t>
      </w:r>
    </w:p>
    <w:p w:rsidR="00050BDA" w:rsidRPr="00E9357D" w:rsidRDefault="00050BDA" w:rsidP="00D24108">
      <w:pPr>
        <w:ind w:firstLineChars="200" w:firstLine="560"/>
        <w:rPr>
          <w:rFonts w:ascii="仿宋" w:eastAsia="仿宋" w:hAnsi="仿宋"/>
          <w:sz w:val="28"/>
          <w:szCs w:val="28"/>
        </w:rPr>
      </w:pPr>
      <w:r>
        <w:rPr>
          <w:rFonts w:ascii="仿宋" w:eastAsia="仿宋" w:hAnsi="仿宋" w:hint="eastAsia"/>
          <w:sz w:val="28"/>
          <w:szCs w:val="28"/>
        </w:rPr>
        <w:t>2</w:t>
      </w:r>
      <w:r w:rsidRPr="00050BDA">
        <w:rPr>
          <w:rFonts w:ascii="仿宋" w:eastAsia="仿宋" w:hAnsi="仿宋" w:hint="eastAsia"/>
          <w:sz w:val="28"/>
          <w:szCs w:val="28"/>
        </w:rPr>
        <w:t>、</w:t>
      </w:r>
      <w:r>
        <w:rPr>
          <w:rFonts w:ascii="仿宋" w:eastAsia="仿宋" w:hAnsi="仿宋" w:hint="eastAsia"/>
          <w:sz w:val="28"/>
          <w:szCs w:val="28"/>
        </w:rPr>
        <w:t xml:space="preserve"> </w:t>
      </w:r>
      <w:r w:rsidRPr="00050BDA">
        <w:rPr>
          <w:rFonts w:ascii="仿宋" w:eastAsia="仿宋" w:hAnsi="仿宋" w:hint="eastAsia"/>
          <w:sz w:val="28"/>
          <w:szCs w:val="28"/>
        </w:rPr>
        <w:t>手提电脑、手机以及如钥匙等随身携带的金属物品等要提前取出，脱去上衣外套，有时还要求脱鞋、解腰带。受检结束后，切莫将证照、物品等遗忘在安检处。</w:t>
      </w:r>
    </w:p>
    <w:p w:rsidR="00E9357D" w:rsidRPr="00E9357D" w:rsidRDefault="00050BDA" w:rsidP="00D24108">
      <w:pPr>
        <w:ind w:firstLineChars="200" w:firstLine="560"/>
        <w:rPr>
          <w:rFonts w:ascii="仿宋" w:eastAsia="仿宋" w:hAnsi="仿宋"/>
          <w:sz w:val="28"/>
          <w:szCs w:val="28"/>
        </w:rPr>
      </w:pPr>
      <w:r>
        <w:rPr>
          <w:rFonts w:ascii="仿宋" w:eastAsia="仿宋" w:hAnsi="仿宋" w:hint="eastAsia"/>
          <w:sz w:val="28"/>
          <w:szCs w:val="28"/>
        </w:rPr>
        <w:lastRenderedPageBreak/>
        <w:t>3</w:t>
      </w:r>
      <w:r w:rsidR="00495E1C" w:rsidRPr="00E9357D">
        <w:rPr>
          <w:rFonts w:ascii="仿宋" w:eastAsia="仿宋" w:hAnsi="仿宋"/>
          <w:sz w:val="28"/>
          <w:szCs w:val="28"/>
        </w:rPr>
        <w:t>、严禁携带国际禁运物品、受保护动植物制品（如象牙）等出入境。</w:t>
      </w:r>
      <w:r>
        <w:rPr>
          <w:rFonts w:ascii="仿宋" w:eastAsia="仿宋" w:hAnsi="仿宋" w:hint="eastAsia"/>
          <w:sz w:val="28"/>
          <w:szCs w:val="28"/>
        </w:rPr>
        <w:t>4</w:t>
      </w:r>
      <w:r w:rsidR="00E9357D" w:rsidRPr="00E9357D">
        <w:rPr>
          <w:rFonts w:ascii="仿宋" w:eastAsia="仿宋" w:hAnsi="仿宋"/>
          <w:sz w:val="28"/>
          <w:szCs w:val="28"/>
        </w:rPr>
        <w:t>、如携带大额现金，必须按规定向海关申报。不宜为陌生人携带行李或物品。</w:t>
      </w:r>
    </w:p>
    <w:p w:rsidR="00E9357D" w:rsidRPr="00E9357D" w:rsidRDefault="00050BDA" w:rsidP="00D24108">
      <w:pPr>
        <w:ind w:firstLineChars="200" w:firstLine="560"/>
        <w:rPr>
          <w:rFonts w:ascii="仿宋" w:eastAsia="仿宋" w:hAnsi="仿宋"/>
          <w:sz w:val="28"/>
          <w:szCs w:val="28"/>
        </w:rPr>
      </w:pPr>
      <w:r>
        <w:rPr>
          <w:rFonts w:ascii="仿宋" w:eastAsia="仿宋" w:hAnsi="仿宋" w:hint="eastAsia"/>
          <w:sz w:val="28"/>
          <w:szCs w:val="28"/>
        </w:rPr>
        <w:t>5</w:t>
      </w:r>
      <w:r w:rsidR="00E9357D" w:rsidRPr="00E9357D">
        <w:rPr>
          <w:rFonts w:ascii="仿宋" w:eastAsia="仿宋" w:hAnsi="仿宋"/>
          <w:sz w:val="28"/>
          <w:szCs w:val="28"/>
        </w:rPr>
        <w:t>、</w:t>
      </w:r>
      <w:r w:rsidR="00FD6D1C">
        <w:rPr>
          <w:rFonts w:ascii="仿宋" w:eastAsia="仿宋" w:hAnsi="仿宋" w:hint="eastAsia"/>
          <w:sz w:val="28"/>
          <w:szCs w:val="28"/>
        </w:rPr>
        <w:t xml:space="preserve"> </w:t>
      </w:r>
      <w:r w:rsidR="00E9357D" w:rsidRPr="00E9357D">
        <w:rPr>
          <w:rFonts w:ascii="仿宋" w:eastAsia="仿宋" w:hAnsi="仿宋"/>
          <w:sz w:val="28"/>
          <w:szCs w:val="28"/>
        </w:rPr>
        <w:t>慎重选择携带个人药品。如因治疗自身疾病必须携带某些药品时，应请医生开具处方，并备齐药品的外文说明书和购药发票。</w:t>
      </w:r>
    </w:p>
    <w:p w:rsidR="00050BDA" w:rsidRDefault="00E9357D" w:rsidP="00D24108">
      <w:pPr>
        <w:ind w:firstLineChars="200" w:firstLine="560"/>
        <w:rPr>
          <w:rFonts w:ascii="仿宋" w:eastAsia="仿宋" w:hAnsi="仿宋"/>
          <w:sz w:val="28"/>
          <w:szCs w:val="28"/>
        </w:rPr>
      </w:pPr>
      <w:r w:rsidRPr="00E9357D">
        <w:rPr>
          <w:rFonts w:ascii="仿宋" w:eastAsia="仿宋" w:hAnsi="仿宋"/>
          <w:sz w:val="28"/>
          <w:szCs w:val="28"/>
        </w:rPr>
        <w:t>6、</w:t>
      </w:r>
      <w:r w:rsidR="00495E1C">
        <w:rPr>
          <w:rFonts w:ascii="仿宋" w:eastAsia="仿宋" w:hAnsi="仿宋" w:hint="eastAsia"/>
          <w:sz w:val="28"/>
          <w:szCs w:val="28"/>
        </w:rPr>
        <w:t xml:space="preserve"> </w:t>
      </w:r>
      <w:r w:rsidR="00050BDA" w:rsidRPr="00050BDA">
        <w:rPr>
          <w:rFonts w:ascii="仿宋" w:eastAsia="仿宋" w:hAnsi="仿宋" w:hint="eastAsia"/>
          <w:sz w:val="28"/>
          <w:szCs w:val="28"/>
        </w:rPr>
        <w:t>一般情况下，乘客要在飞机上填写前往国家或地区的入境登记卡，注意填写事项应与证照、签证、签注、机票、邀请函等证件的相关内容一致，以免引起不必要的麻烦。</w:t>
      </w:r>
    </w:p>
    <w:p w:rsidR="00851580" w:rsidRPr="00E9357D" w:rsidRDefault="00DF6447" w:rsidP="00D24108">
      <w:pPr>
        <w:ind w:firstLineChars="200" w:firstLine="560"/>
        <w:rPr>
          <w:rFonts w:ascii="仿宋" w:eastAsia="仿宋" w:hAnsi="仿宋"/>
          <w:sz w:val="28"/>
          <w:szCs w:val="28"/>
        </w:rPr>
      </w:pPr>
      <w:r>
        <w:rPr>
          <w:rFonts w:ascii="仿宋" w:eastAsia="仿宋" w:hAnsi="仿宋" w:hint="eastAsia"/>
          <w:sz w:val="28"/>
          <w:szCs w:val="28"/>
        </w:rPr>
        <w:t>7</w:t>
      </w:r>
      <w:r w:rsidRPr="00DF6447">
        <w:rPr>
          <w:rFonts w:ascii="仿宋" w:eastAsia="仿宋" w:hAnsi="仿宋" w:hint="eastAsia"/>
          <w:sz w:val="28"/>
          <w:szCs w:val="28"/>
        </w:rPr>
        <w:t>、</w:t>
      </w:r>
      <w:r w:rsidR="00851580" w:rsidRPr="00851580">
        <w:rPr>
          <w:rFonts w:ascii="仿宋" w:eastAsia="仿宋" w:hAnsi="仿宋" w:hint="eastAsia"/>
          <w:sz w:val="28"/>
          <w:szCs w:val="28"/>
        </w:rPr>
        <w:t>办理入境手续时，建议团组成员在同一或邻近窗口排队候检，如遇边检官员询问，应简要、准确应答</w:t>
      </w:r>
      <w:r w:rsidR="00851580" w:rsidRPr="00050BDA">
        <w:rPr>
          <w:rFonts w:ascii="仿宋" w:eastAsia="仿宋" w:hAnsi="仿宋" w:hint="eastAsia"/>
          <w:sz w:val="28"/>
          <w:szCs w:val="28"/>
        </w:rPr>
        <w:t>。</w:t>
      </w:r>
    </w:p>
    <w:p w:rsidR="00E9357D" w:rsidRDefault="00DF6447" w:rsidP="00D24108">
      <w:pPr>
        <w:ind w:firstLineChars="200" w:firstLine="560"/>
        <w:rPr>
          <w:rFonts w:ascii="仿宋" w:eastAsia="仿宋" w:hAnsi="仿宋"/>
          <w:sz w:val="28"/>
          <w:szCs w:val="28"/>
        </w:rPr>
      </w:pPr>
      <w:r>
        <w:rPr>
          <w:rFonts w:ascii="仿宋" w:eastAsia="仿宋" w:hAnsi="仿宋"/>
          <w:sz w:val="28"/>
          <w:szCs w:val="28"/>
        </w:rPr>
        <w:t>8</w:t>
      </w:r>
      <w:r w:rsidR="00E9357D" w:rsidRPr="00E9357D">
        <w:rPr>
          <w:rFonts w:ascii="仿宋" w:eastAsia="仿宋" w:hAnsi="仿宋"/>
          <w:sz w:val="28"/>
          <w:szCs w:val="28"/>
        </w:rPr>
        <w:t>、如持有效护照及签证在目的地国入境、出境或过境受阻时，应首先向该国主管部门如实说明入出境或过境事由，同时了解受阻原因。</w:t>
      </w:r>
    </w:p>
    <w:p w:rsidR="00DF6447" w:rsidRPr="00E9357D" w:rsidRDefault="00DF6447" w:rsidP="00D24108">
      <w:pPr>
        <w:ind w:firstLineChars="200" w:firstLine="560"/>
        <w:rPr>
          <w:rFonts w:ascii="仿宋" w:eastAsia="仿宋" w:hAnsi="仿宋"/>
          <w:sz w:val="28"/>
          <w:szCs w:val="28"/>
        </w:rPr>
      </w:pPr>
      <w:r>
        <w:rPr>
          <w:rFonts w:ascii="仿宋" w:eastAsia="仿宋" w:hAnsi="仿宋"/>
          <w:sz w:val="28"/>
          <w:szCs w:val="28"/>
        </w:rPr>
        <w:t>9</w:t>
      </w:r>
      <w:r w:rsidRPr="00E9357D">
        <w:rPr>
          <w:rFonts w:ascii="仿宋" w:eastAsia="仿宋" w:hAnsi="仿宋"/>
          <w:sz w:val="28"/>
          <w:szCs w:val="28"/>
        </w:rPr>
        <w:t>、</w:t>
      </w:r>
      <w:r>
        <w:rPr>
          <w:rFonts w:ascii="仿宋" w:eastAsia="仿宋" w:hAnsi="仿宋" w:hint="eastAsia"/>
          <w:sz w:val="28"/>
          <w:szCs w:val="28"/>
        </w:rPr>
        <w:t xml:space="preserve"> </w:t>
      </w:r>
      <w:r w:rsidRPr="00DF6447">
        <w:rPr>
          <w:rFonts w:ascii="仿宋" w:eastAsia="仿宋" w:hAnsi="仿宋" w:hint="eastAsia"/>
          <w:sz w:val="28"/>
          <w:szCs w:val="28"/>
        </w:rPr>
        <w:t>边检官员退回的入境卡副联或底联要妥善保管，以备离境时提交。完成入境手续后，按航班指示牌提取行李，如未能找到行李，可以持本人证照和行李票尽快到所乘航班的航空公司驻该机场办事处请求帮助。</w:t>
      </w:r>
    </w:p>
    <w:p w:rsidR="00E9357D" w:rsidRDefault="00DF6447" w:rsidP="00D24108">
      <w:pPr>
        <w:ind w:firstLineChars="200" w:firstLine="560"/>
        <w:rPr>
          <w:rFonts w:ascii="仿宋" w:eastAsia="仿宋" w:hAnsi="仿宋"/>
          <w:sz w:val="28"/>
          <w:szCs w:val="28"/>
        </w:rPr>
      </w:pPr>
      <w:r>
        <w:rPr>
          <w:rFonts w:ascii="仿宋" w:eastAsia="仿宋" w:hAnsi="仿宋"/>
          <w:sz w:val="28"/>
          <w:szCs w:val="28"/>
        </w:rPr>
        <w:t>10</w:t>
      </w:r>
      <w:r w:rsidR="00E9357D" w:rsidRPr="00E9357D">
        <w:rPr>
          <w:rFonts w:ascii="仿宋" w:eastAsia="仿宋" w:hAnsi="仿宋"/>
          <w:sz w:val="28"/>
          <w:szCs w:val="28"/>
        </w:rPr>
        <w:t>、如当事人不懂当地语言，有权要求对方提供翻译服务。如果当事人的请求仍然得不到有关部门的回应，可要求与中国驻该国使、领馆联系，寻求帮助。如使领馆员向有关当局交涉未果，当事人应理智接受当地主管部门的决定；如确系受到对方不公正对待，要注意收集和保存证据，以便日后诉诸法律解决。</w:t>
      </w:r>
    </w:p>
    <w:p w:rsidR="009C7997" w:rsidRPr="00E9357D" w:rsidRDefault="009C7997" w:rsidP="00D24108">
      <w:pPr>
        <w:ind w:firstLineChars="200" w:firstLine="560"/>
        <w:rPr>
          <w:rFonts w:ascii="仿宋" w:eastAsia="仿宋" w:hAnsi="仿宋"/>
          <w:sz w:val="28"/>
          <w:szCs w:val="28"/>
        </w:rPr>
      </w:pPr>
    </w:p>
    <w:p w:rsidR="00E9357D" w:rsidRPr="00FD6D1C" w:rsidRDefault="00E9357D" w:rsidP="00D24108">
      <w:pPr>
        <w:ind w:firstLineChars="200" w:firstLine="562"/>
        <w:rPr>
          <w:rFonts w:ascii="仿宋" w:eastAsia="仿宋" w:hAnsi="仿宋"/>
          <w:b/>
          <w:sz w:val="28"/>
          <w:szCs w:val="28"/>
        </w:rPr>
      </w:pPr>
      <w:r w:rsidRPr="00FD6D1C">
        <w:rPr>
          <w:rFonts w:ascii="仿宋" w:eastAsia="仿宋" w:hAnsi="仿宋" w:hint="eastAsia"/>
          <w:b/>
          <w:sz w:val="28"/>
          <w:szCs w:val="28"/>
        </w:rPr>
        <w:t>三、严格遵守外事纪律</w:t>
      </w:r>
    </w:p>
    <w:p w:rsidR="00E9357D" w:rsidRPr="00E9357D" w:rsidRDefault="001333CE" w:rsidP="00D24108">
      <w:pPr>
        <w:ind w:firstLineChars="200" w:firstLine="560"/>
        <w:rPr>
          <w:rFonts w:ascii="仿宋" w:eastAsia="仿宋" w:hAnsi="仿宋"/>
          <w:sz w:val="28"/>
          <w:szCs w:val="28"/>
        </w:rPr>
      </w:pPr>
      <w:r>
        <w:rPr>
          <w:rFonts w:ascii="仿宋" w:eastAsia="仿宋" w:hAnsi="仿宋" w:hint="eastAsia"/>
          <w:sz w:val="28"/>
          <w:szCs w:val="28"/>
        </w:rPr>
        <w:t>外事无小事，涉外</w:t>
      </w:r>
      <w:r w:rsidR="00E9357D" w:rsidRPr="00E9357D">
        <w:rPr>
          <w:rFonts w:ascii="仿宋" w:eastAsia="仿宋" w:hAnsi="仿宋" w:hint="eastAsia"/>
          <w:sz w:val="28"/>
          <w:szCs w:val="28"/>
        </w:rPr>
        <w:t>工作授权有限。出国期间，要严格遵守外事纪律，一切行动听指挥。</w:t>
      </w:r>
    </w:p>
    <w:p w:rsidR="00E9357D" w:rsidRPr="00E9357D" w:rsidRDefault="00CC0727" w:rsidP="00D24108">
      <w:pPr>
        <w:ind w:firstLineChars="200" w:firstLine="560"/>
        <w:rPr>
          <w:rFonts w:ascii="仿宋" w:eastAsia="仿宋" w:hAnsi="仿宋"/>
          <w:sz w:val="28"/>
          <w:szCs w:val="28"/>
        </w:rPr>
      </w:pPr>
      <w:r>
        <w:rPr>
          <w:rFonts w:ascii="仿宋" w:eastAsia="仿宋" w:hAnsi="仿宋"/>
          <w:sz w:val="28"/>
          <w:szCs w:val="28"/>
        </w:rPr>
        <w:t>1</w:t>
      </w:r>
      <w:r w:rsidRPr="00CC0727">
        <w:rPr>
          <w:rFonts w:ascii="仿宋" w:eastAsia="仿宋" w:hAnsi="仿宋" w:hint="eastAsia"/>
          <w:sz w:val="28"/>
          <w:szCs w:val="28"/>
        </w:rPr>
        <w:t>、</w:t>
      </w:r>
      <w:r w:rsidR="00E9357D" w:rsidRPr="00E9357D">
        <w:rPr>
          <w:rFonts w:ascii="仿宋" w:eastAsia="仿宋" w:hAnsi="仿宋"/>
          <w:sz w:val="28"/>
          <w:szCs w:val="28"/>
        </w:rPr>
        <w:t>团组成员不要随意接受外国记者采访。</w:t>
      </w:r>
    </w:p>
    <w:p w:rsidR="00E9357D" w:rsidRPr="00E9357D" w:rsidRDefault="00495E1C" w:rsidP="00D24108">
      <w:pPr>
        <w:ind w:firstLineChars="200" w:firstLine="560"/>
        <w:rPr>
          <w:rFonts w:ascii="仿宋" w:eastAsia="仿宋" w:hAnsi="仿宋"/>
          <w:sz w:val="28"/>
          <w:szCs w:val="28"/>
        </w:rPr>
      </w:pPr>
      <w:r>
        <w:rPr>
          <w:rFonts w:ascii="仿宋" w:eastAsia="仿宋" w:hAnsi="仿宋" w:hint="eastAsia"/>
          <w:sz w:val="28"/>
          <w:szCs w:val="28"/>
        </w:rPr>
        <w:t>2</w:t>
      </w:r>
      <w:r w:rsidR="00CC0727" w:rsidRPr="00CC0727">
        <w:rPr>
          <w:rFonts w:ascii="仿宋" w:eastAsia="仿宋" w:hAnsi="仿宋" w:hint="eastAsia"/>
          <w:sz w:val="28"/>
          <w:szCs w:val="28"/>
        </w:rPr>
        <w:t>、</w:t>
      </w:r>
      <w:r w:rsidR="00E9357D" w:rsidRPr="00E9357D">
        <w:rPr>
          <w:rFonts w:ascii="仿宋" w:eastAsia="仿宋" w:hAnsi="仿宋"/>
          <w:sz w:val="28"/>
          <w:szCs w:val="28"/>
        </w:rPr>
        <w:t>出国团组在国外期间团员不得擅自离开集体。</w:t>
      </w:r>
    </w:p>
    <w:p w:rsidR="00E9357D" w:rsidRPr="00E9357D" w:rsidRDefault="00495E1C" w:rsidP="00D24108">
      <w:pPr>
        <w:ind w:firstLineChars="200" w:firstLine="560"/>
        <w:rPr>
          <w:rFonts w:ascii="仿宋" w:eastAsia="仿宋" w:hAnsi="仿宋"/>
          <w:sz w:val="28"/>
          <w:szCs w:val="28"/>
        </w:rPr>
      </w:pPr>
      <w:r>
        <w:rPr>
          <w:rFonts w:ascii="仿宋" w:eastAsia="仿宋" w:hAnsi="仿宋" w:hint="eastAsia"/>
          <w:sz w:val="28"/>
          <w:szCs w:val="28"/>
        </w:rPr>
        <w:t>3</w:t>
      </w:r>
      <w:r w:rsidR="00CC0727" w:rsidRPr="00CC0727">
        <w:rPr>
          <w:rFonts w:ascii="仿宋" w:eastAsia="仿宋" w:hAnsi="仿宋" w:hint="eastAsia"/>
          <w:sz w:val="28"/>
          <w:szCs w:val="28"/>
        </w:rPr>
        <w:t>、</w:t>
      </w:r>
      <w:r w:rsidR="00CC0727">
        <w:rPr>
          <w:rFonts w:ascii="仿宋" w:eastAsia="仿宋" w:hAnsi="仿宋" w:hint="eastAsia"/>
          <w:sz w:val="28"/>
          <w:szCs w:val="28"/>
        </w:rPr>
        <w:t xml:space="preserve"> </w:t>
      </w:r>
      <w:r w:rsidR="00E9357D" w:rsidRPr="00E9357D">
        <w:rPr>
          <w:rFonts w:ascii="仿宋" w:eastAsia="仿宋" w:hAnsi="仿宋"/>
          <w:sz w:val="28"/>
          <w:szCs w:val="28"/>
        </w:rPr>
        <w:t>出国不得携带内部机密文件、内部报刊或记有内部情况的笔记本。</w:t>
      </w:r>
    </w:p>
    <w:p w:rsidR="00E9357D" w:rsidRPr="00E9357D" w:rsidRDefault="00495E1C" w:rsidP="00D24108">
      <w:pPr>
        <w:ind w:firstLineChars="200" w:firstLine="560"/>
        <w:rPr>
          <w:rFonts w:ascii="仿宋" w:eastAsia="仿宋" w:hAnsi="仿宋"/>
          <w:sz w:val="28"/>
          <w:szCs w:val="28"/>
        </w:rPr>
      </w:pPr>
      <w:r>
        <w:rPr>
          <w:rFonts w:ascii="仿宋" w:eastAsia="仿宋" w:hAnsi="仿宋" w:hint="eastAsia"/>
          <w:sz w:val="28"/>
          <w:szCs w:val="28"/>
        </w:rPr>
        <w:t>4</w:t>
      </w:r>
      <w:r w:rsidR="00CC0727" w:rsidRPr="00CC0727">
        <w:rPr>
          <w:rFonts w:ascii="仿宋" w:eastAsia="仿宋" w:hAnsi="仿宋" w:hint="eastAsia"/>
          <w:sz w:val="28"/>
          <w:szCs w:val="28"/>
        </w:rPr>
        <w:t>、</w:t>
      </w:r>
      <w:r w:rsidR="00E9357D" w:rsidRPr="00E9357D">
        <w:rPr>
          <w:rFonts w:ascii="仿宋" w:eastAsia="仿宋" w:hAnsi="仿宋"/>
          <w:sz w:val="28"/>
          <w:szCs w:val="28"/>
        </w:rPr>
        <w:t>对外交谈不得涉及内部机密情况。</w:t>
      </w:r>
    </w:p>
    <w:p w:rsidR="00E9357D" w:rsidRDefault="00495E1C" w:rsidP="00D24108">
      <w:pPr>
        <w:ind w:firstLineChars="200" w:firstLine="560"/>
        <w:rPr>
          <w:rFonts w:ascii="仿宋" w:eastAsia="仿宋" w:hAnsi="仿宋"/>
          <w:sz w:val="28"/>
          <w:szCs w:val="28"/>
        </w:rPr>
      </w:pPr>
      <w:r>
        <w:rPr>
          <w:rFonts w:ascii="仿宋" w:eastAsia="仿宋" w:hAnsi="仿宋" w:hint="eastAsia"/>
          <w:sz w:val="28"/>
          <w:szCs w:val="28"/>
        </w:rPr>
        <w:t>5</w:t>
      </w:r>
      <w:r w:rsidR="00CC0727" w:rsidRPr="00CC0727">
        <w:rPr>
          <w:rFonts w:ascii="仿宋" w:eastAsia="仿宋" w:hAnsi="仿宋" w:hint="eastAsia"/>
          <w:sz w:val="28"/>
          <w:szCs w:val="28"/>
        </w:rPr>
        <w:t>、</w:t>
      </w:r>
      <w:r w:rsidR="00CC0727">
        <w:rPr>
          <w:rFonts w:ascii="仿宋" w:eastAsia="仿宋" w:hAnsi="仿宋" w:hint="eastAsia"/>
          <w:sz w:val="28"/>
          <w:szCs w:val="28"/>
        </w:rPr>
        <w:t xml:space="preserve"> </w:t>
      </w:r>
      <w:r w:rsidR="00E9357D" w:rsidRPr="00E9357D">
        <w:rPr>
          <w:rFonts w:ascii="仿宋" w:eastAsia="仿宋" w:hAnsi="仿宋"/>
          <w:sz w:val="28"/>
          <w:szCs w:val="28"/>
        </w:rPr>
        <w:t>严格按照出国任务批件确定的出访国家、出访时间执行出访任务、安排出访日程。不得随意增加和延长出访时间，不得利用转机、过境为由，借机绕道旅行、游览。</w:t>
      </w:r>
    </w:p>
    <w:p w:rsidR="009C7997" w:rsidRPr="00E9357D" w:rsidRDefault="009C7997" w:rsidP="00D24108">
      <w:pPr>
        <w:ind w:firstLineChars="200" w:firstLine="560"/>
        <w:rPr>
          <w:rFonts w:ascii="仿宋" w:eastAsia="仿宋" w:hAnsi="仿宋"/>
          <w:sz w:val="28"/>
          <w:szCs w:val="28"/>
        </w:rPr>
      </w:pPr>
    </w:p>
    <w:p w:rsidR="00E9357D" w:rsidRPr="00FD6D1C" w:rsidRDefault="00E9357D" w:rsidP="00D24108">
      <w:pPr>
        <w:ind w:firstLineChars="200" w:firstLine="562"/>
        <w:rPr>
          <w:rFonts w:ascii="仿宋" w:eastAsia="仿宋" w:hAnsi="仿宋"/>
          <w:b/>
          <w:sz w:val="28"/>
          <w:szCs w:val="28"/>
        </w:rPr>
      </w:pPr>
      <w:r w:rsidRPr="00FD6D1C">
        <w:rPr>
          <w:rFonts w:ascii="仿宋" w:eastAsia="仿宋" w:hAnsi="仿宋" w:hint="eastAsia"/>
          <w:b/>
          <w:sz w:val="28"/>
          <w:szCs w:val="28"/>
        </w:rPr>
        <w:t>四、在国外要注重礼仪礼节</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1、遵守所在国法律规定，尊重所在国风俗习惯。</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2、在对外交往中要谦虚谨慎，不卑不亢。待人接物要文明礼貌，言谈举止应文雅得体。</w:t>
      </w:r>
    </w:p>
    <w:p w:rsid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3、遵守时间、不得失约。这是国际交往中极为重要的礼节。万一因故不能应邀赴约，要有礼貌地尽早通知主人，并以适当方式表示歉意。</w:t>
      </w:r>
    </w:p>
    <w:p w:rsidR="003E542A" w:rsidRDefault="003E542A" w:rsidP="00D24108">
      <w:pPr>
        <w:ind w:firstLineChars="200" w:firstLine="560"/>
        <w:rPr>
          <w:rFonts w:ascii="仿宋" w:eastAsia="仿宋" w:hAnsi="仿宋"/>
          <w:sz w:val="28"/>
          <w:szCs w:val="28"/>
        </w:rPr>
      </w:pPr>
      <w:r>
        <w:rPr>
          <w:rFonts w:ascii="仿宋" w:eastAsia="仿宋" w:hAnsi="仿宋"/>
          <w:sz w:val="28"/>
          <w:szCs w:val="28"/>
        </w:rPr>
        <w:t>4</w:t>
      </w:r>
      <w:r w:rsidRPr="003E542A">
        <w:rPr>
          <w:rFonts w:ascii="仿宋" w:eastAsia="仿宋" w:hAnsi="仿宋"/>
          <w:sz w:val="28"/>
          <w:szCs w:val="28"/>
        </w:rPr>
        <w:t>、</w:t>
      </w:r>
      <w:r w:rsidRPr="003E542A">
        <w:rPr>
          <w:rFonts w:ascii="仿宋" w:eastAsia="仿宋" w:hAnsi="仿宋" w:hint="eastAsia"/>
          <w:sz w:val="28"/>
          <w:szCs w:val="28"/>
        </w:rPr>
        <w:t>不随意吸烟。在国外除少数有标志的地方可以抽烟外，绝大多数公共场所都是禁止吸烟的。在工作、参观、谈判和进餐中，一般</w:t>
      </w:r>
      <w:r w:rsidRPr="003E542A">
        <w:rPr>
          <w:rFonts w:ascii="仿宋" w:eastAsia="仿宋" w:hAnsi="仿宋" w:hint="eastAsia"/>
          <w:sz w:val="28"/>
          <w:szCs w:val="28"/>
        </w:rPr>
        <w:lastRenderedPageBreak/>
        <w:t>不吸烟或很少吸烟，不要边走边吸烟。如有吸烟习惯，入住宾馆应提前预定可吸烟的房间。</w:t>
      </w:r>
    </w:p>
    <w:p w:rsidR="009C7997" w:rsidRPr="00E9357D" w:rsidRDefault="009C7997" w:rsidP="00D24108">
      <w:pPr>
        <w:ind w:firstLineChars="200" w:firstLine="560"/>
        <w:rPr>
          <w:rFonts w:ascii="仿宋" w:eastAsia="仿宋" w:hAnsi="仿宋"/>
          <w:sz w:val="28"/>
          <w:szCs w:val="28"/>
        </w:rPr>
      </w:pPr>
    </w:p>
    <w:p w:rsidR="00E9357D" w:rsidRPr="00FD6D1C" w:rsidRDefault="00E9357D" w:rsidP="00D24108">
      <w:pPr>
        <w:ind w:firstLineChars="200" w:firstLine="562"/>
        <w:rPr>
          <w:rFonts w:ascii="仿宋" w:eastAsia="仿宋" w:hAnsi="仿宋"/>
          <w:b/>
          <w:sz w:val="28"/>
          <w:szCs w:val="28"/>
        </w:rPr>
      </w:pPr>
      <w:r w:rsidRPr="00FD6D1C">
        <w:rPr>
          <w:rFonts w:ascii="仿宋" w:eastAsia="仿宋" w:hAnsi="仿宋" w:hint="eastAsia"/>
          <w:b/>
          <w:sz w:val="28"/>
          <w:szCs w:val="28"/>
        </w:rPr>
        <w:t>五、加强防范意识</w:t>
      </w:r>
      <w:r w:rsidR="000A3C86">
        <w:rPr>
          <w:rFonts w:ascii="仿宋" w:eastAsia="仿宋" w:hAnsi="仿宋" w:hint="eastAsia"/>
          <w:b/>
          <w:sz w:val="28"/>
          <w:szCs w:val="28"/>
        </w:rPr>
        <w:t>，</w:t>
      </w:r>
      <w:r w:rsidRPr="00FD6D1C">
        <w:rPr>
          <w:rFonts w:ascii="仿宋" w:eastAsia="仿宋" w:hAnsi="仿宋" w:hint="eastAsia"/>
          <w:b/>
          <w:sz w:val="28"/>
          <w:szCs w:val="28"/>
        </w:rPr>
        <w:t>注意人身财产安全</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1</w:t>
      </w:r>
      <w:r w:rsidR="00CC0727" w:rsidRPr="00CC0727">
        <w:rPr>
          <w:rFonts w:ascii="仿宋" w:eastAsia="仿宋" w:hAnsi="仿宋" w:hint="eastAsia"/>
          <w:sz w:val="28"/>
          <w:szCs w:val="28"/>
        </w:rPr>
        <w:t>、</w:t>
      </w:r>
      <w:r w:rsidRPr="00E9357D">
        <w:rPr>
          <w:rFonts w:ascii="仿宋" w:eastAsia="仿宋" w:hAnsi="仿宋"/>
          <w:sz w:val="28"/>
          <w:szCs w:val="28"/>
        </w:rPr>
        <w:t>注</w:t>
      </w:r>
      <w:r w:rsidR="00AD0735">
        <w:rPr>
          <w:rFonts w:ascii="仿宋" w:eastAsia="仿宋" w:hAnsi="仿宋"/>
          <w:sz w:val="28"/>
          <w:szCs w:val="28"/>
        </w:rPr>
        <w:t>意护照及贵重物品安全</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1)</w:t>
      </w:r>
      <w:r w:rsidR="00CC0727">
        <w:rPr>
          <w:rFonts w:ascii="仿宋" w:eastAsia="仿宋" w:hAnsi="仿宋"/>
          <w:sz w:val="28"/>
          <w:szCs w:val="28"/>
        </w:rPr>
        <w:t xml:space="preserve"> </w:t>
      </w:r>
      <w:r w:rsidRPr="00E9357D">
        <w:rPr>
          <w:rFonts w:ascii="仿宋" w:eastAsia="仿宋" w:hAnsi="仿宋"/>
          <w:sz w:val="28"/>
          <w:szCs w:val="28"/>
        </w:rPr>
        <w:t>不要将钱包、护照等重要物品放在易被利器划开的塑料袋中。</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2) 将护照及贵重物品与其他行李分别搁放，随身携带。</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 xml:space="preserve">3) </w:t>
      </w:r>
      <w:r w:rsidR="00AD0735">
        <w:rPr>
          <w:rFonts w:ascii="仿宋" w:eastAsia="仿宋" w:hAnsi="仿宋"/>
          <w:sz w:val="28"/>
          <w:szCs w:val="28"/>
        </w:rPr>
        <w:t>出门时尽量不要随身携带大量现金，</w:t>
      </w:r>
      <w:r w:rsidRPr="00E9357D">
        <w:rPr>
          <w:rFonts w:ascii="仿宋" w:eastAsia="仿宋" w:hAnsi="仿宋"/>
          <w:sz w:val="28"/>
          <w:szCs w:val="28"/>
        </w:rPr>
        <w:t>不要在居住地存放大量现金。</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4) 如发生护照被窃或丢失的情况，应及时向当地警察机关报案，向我驻外使领馆报告，并持本人身份资料到我驻外使领馆申请补发旅行证件，以便回国或继续行程之用。</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2</w:t>
      </w:r>
      <w:r w:rsidR="00AD0735" w:rsidRPr="00AD0735">
        <w:rPr>
          <w:rFonts w:ascii="仿宋" w:eastAsia="仿宋" w:hAnsi="仿宋" w:hint="eastAsia"/>
          <w:sz w:val="28"/>
          <w:szCs w:val="28"/>
        </w:rPr>
        <w:t>、</w:t>
      </w:r>
      <w:r w:rsidR="00AD0735">
        <w:rPr>
          <w:rFonts w:ascii="仿宋" w:eastAsia="仿宋" w:hAnsi="仿宋"/>
          <w:sz w:val="28"/>
          <w:szCs w:val="28"/>
        </w:rPr>
        <w:t>注意人身安全</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1)</w:t>
      </w:r>
      <w:r w:rsidR="00AD0735">
        <w:rPr>
          <w:rFonts w:ascii="仿宋" w:eastAsia="仿宋" w:hAnsi="仿宋"/>
          <w:sz w:val="28"/>
          <w:szCs w:val="28"/>
        </w:rPr>
        <w:t xml:space="preserve"> </w:t>
      </w:r>
      <w:r w:rsidRPr="00E9357D">
        <w:rPr>
          <w:rFonts w:ascii="仿宋" w:eastAsia="仿宋" w:hAnsi="仿宋"/>
          <w:sz w:val="28"/>
          <w:szCs w:val="28"/>
        </w:rPr>
        <w:t>在国外出门活动，至少两人以上，不要一人单独活动。</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2)</w:t>
      </w:r>
      <w:r w:rsidR="00AD0735">
        <w:rPr>
          <w:rFonts w:ascii="仿宋" w:eastAsia="仿宋" w:hAnsi="仿宋"/>
          <w:sz w:val="28"/>
          <w:szCs w:val="28"/>
        </w:rPr>
        <w:t xml:space="preserve"> </w:t>
      </w:r>
      <w:r w:rsidRPr="00E9357D">
        <w:rPr>
          <w:rFonts w:ascii="仿宋" w:eastAsia="仿宋" w:hAnsi="仿宋"/>
          <w:sz w:val="28"/>
          <w:szCs w:val="28"/>
        </w:rPr>
        <w:t>不要前往赌博色情场所。</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3)</w:t>
      </w:r>
      <w:r w:rsidR="00AD0735">
        <w:rPr>
          <w:rFonts w:ascii="仿宋" w:eastAsia="仿宋" w:hAnsi="仿宋"/>
          <w:sz w:val="28"/>
          <w:szCs w:val="28"/>
        </w:rPr>
        <w:t xml:space="preserve"> </w:t>
      </w:r>
      <w:r w:rsidRPr="00E9357D">
        <w:rPr>
          <w:rFonts w:ascii="仿宋" w:eastAsia="仿宋" w:hAnsi="仿宋"/>
          <w:sz w:val="28"/>
          <w:szCs w:val="28"/>
        </w:rPr>
        <w:t>如遇国外警察检查你的护照等证件，你可先请他出示证件，记下他的警牌号、警车号，以防假冒、受骗。</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4)</w:t>
      </w:r>
      <w:r w:rsidR="00AD0735">
        <w:rPr>
          <w:rFonts w:ascii="仿宋" w:eastAsia="仿宋" w:hAnsi="仿宋"/>
          <w:sz w:val="28"/>
          <w:szCs w:val="28"/>
        </w:rPr>
        <w:t xml:space="preserve"> </w:t>
      </w:r>
      <w:r w:rsidRPr="00E9357D">
        <w:rPr>
          <w:rFonts w:ascii="仿宋" w:eastAsia="仿宋" w:hAnsi="仿宋"/>
          <w:sz w:val="28"/>
          <w:szCs w:val="28"/>
        </w:rPr>
        <w:t>熟记当地火、警、急救等应急电话。</w:t>
      </w:r>
    </w:p>
    <w:p w:rsid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3</w:t>
      </w:r>
      <w:r w:rsidR="00AD0735" w:rsidRPr="00AD0735">
        <w:rPr>
          <w:rFonts w:ascii="仿宋" w:eastAsia="仿宋" w:hAnsi="仿宋" w:hint="eastAsia"/>
          <w:sz w:val="28"/>
          <w:szCs w:val="28"/>
        </w:rPr>
        <w:t>、</w:t>
      </w:r>
      <w:r w:rsidRPr="00E9357D">
        <w:rPr>
          <w:rFonts w:ascii="仿宋" w:eastAsia="仿宋" w:hAnsi="仿宋"/>
          <w:sz w:val="28"/>
          <w:szCs w:val="28"/>
        </w:rPr>
        <w:t>注意防范“法轮功”的反动宣传和渗透。不要在“法轮功”活动现场停留、围观，不接受任何形式的采访，不参与其组织的活动。</w:t>
      </w:r>
    </w:p>
    <w:p w:rsidR="009C7997" w:rsidRPr="00E9357D" w:rsidRDefault="009C7997" w:rsidP="00D24108">
      <w:pPr>
        <w:ind w:firstLineChars="200" w:firstLine="560"/>
        <w:rPr>
          <w:rFonts w:ascii="仿宋" w:eastAsia="仿宋" w:hAnsi="仿宋"/>
          <w:sz w:val="28"/>
          <w:szCs w:val="28"/>
        </w:rPr>
      </w:pPr>
    </w:p>
    <w:p w:rsidR="00E9357D" w:rsidRPr="00FD6D1C" w:rsidRDefault="00E9357D" w:rsidP="00D24108">
      <w:pPr>
        <w:ind w:firstLineChars="200" w:firstLine="562"/>
        <w:rPr>
          <w:rFonts w:ascii="仿宋" w:eastAsia="仿宋" w:hAnsi="仿宋"/>
          <w:b/>
          <w:sz w:val="28"/>
          <w:szCs w:val="28"/>
        </w:rPr>
      </w:pPr>
      <w:r w:rsidRPr="00FD6D1C">
        <w:rPr>
          <w:rFonts w:ascii="仿宋" w:eastAsia="仿宋" w:hAnsi="仿宋" w:hint="eastAsia"/>
          <w:b/>
          <w:sz w:val="28"/>
          <w:szCs w:val="28"/>
        </w:rPr>
        <w:t>六、提高领事保护意识，维护出国人员的合法权益</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lastRenderedPageBreak/>
        <w:t>1、出国人员如在境外遇到交通和其他意外事故，应立即向当地警方报案，并通知中国驻当地使、领馆。</w:t>
      </w:r>
    </w:p>
    <w:p w:rsidR="00E9357D" w:rsidRPr="00E9357D" w:rsidRDefault="00E9357D" w:rsidP="00D24108">
      <w:pPr>
        <w:ind w:firstLineChars="200" w:firstLine="560"/>
        <w:rPr>
          <w:rFonts w:ascii="仿宋" w:eastAsia="仿宋" w:hAnsi="仿宋"/>
          <w:sz w:val="28"/>
          <w:szCs w:val="28"/>
        </w:rPr>
      </w:pPr>
      <w:r w:rsidRPr="00E9357D">
        <w:rPr>
          <w:rFonts w:ascii="仿宋" w:eastAsia="仿宋" w:hAnsi="仿宋"/>
          <w:sz w:val="28"/>
          <w:szCs w:val="28"/>
        </w:rPr>
        <w:t>2、出国人员在境外受到犯罪分子侵害时，应立即向当地警方报告，并索要一份警察报告复印件。同时向中国驻当地使领馆报告。</w:t>
      </w:r>
    </w:p>
    <w:p w:rsidR="005162E0" w:rsidRDefault="00E9357D" w:rsidP="00D24108">
      <w:pPr>
        <w:ind w:firstLineChars="200" w:firstLine="560"/>
        <w:rPr>
          <w:rFonts w:ascii="仿宋" w:eastAsia="仿宋" w:hAnsi="仿宋"/>
          <w:sz w:val="28"/>
          <w:szCs w:val="28"/>
        </w:rPr>
      </w:pPr>
      <w:r w:rsidRPr="00E9357D">
        <w:rPr>
          <w:rFonts w:ascii="仿宋" w:eastAsia="仿宋" w:hAnsi="仿宋"/>
          <w:sz w:val="28"/>
          <w:szCs w:val="28"/>
        </w:rPr>
        <w:t>3、出国人员在往访国被羁押或监禁时，有权要求面见中国驻当地使领馆领事官员。</w:t>
      </w:r>
    </w:p>
    <w:p w:rsidR="00A25488" w:rsidRDefault="00A25488" w:rsidP="00D24108">
      <w:pPr>
        <w:ind w:firstLineChars="200" w:firstLine="560"/>
        <w:rPr>
          <w:rFonts w:ascii="仿宋" w:eastAsia="仿宋" w:hAnsi="仿宋"/>
          <w:sz w:val="28"/>
          <w:szCs w:val="28"/>
        </w:rPr>
      </w:pPr>
    </w:p>
    <w:p w:rsidR="00FC3F44" w:rsidRDefault="00FC3F44" w:rsidP="00D24108">
      <w:pPr>
        <w:ind w:firstLineChars="200" w:firstLine="560"/>
        <w:rPr>
          <w:rFonts w:ascii="仿宋" w:eastAsia="仿宋" w:hAnsi="仿宋"/>
          <w:sz w:val="28"/>
          <w:szCs w:val="28"/>
        </w:rPr>
      </w:pPr>
    </w:p>
    <w:p w:rsidR="00EA2F35" w:rsidRPr="00EA2F35" w:rsidRDefault="00EA2F35" w:rsidP="00D24108">
      <w:pPr>
        <w:ind w:firstLineChars="200" w:firstLine="560"/>
        <w:jc w:val="left"/>
        <w:rPr>
          <w:rFonts w:ascii="仿宋" w:eastAsia="仿宋" w:hAnsi="仿宋"/>
          <w:sz w:val="28"/>
          <w:szCs w:val="28"/>
        </w:rPr>
      </w:pPr>
      <w:bookmarkStart w:id="0" w:name="_GoBack"/>
      <w:bookmarkEnd w:id="0"/>
      <w:r w:rsidRPr="00EA2F35">
        <w:rPr>
          <w:rFonts w:ascii="仿宋" w:eastAsia="仿宋" w:hAnsi="仿宋"/>
          <w:sz w:val="28"/>
          <w:szCs w:val="28"/>
        </w:rPr>
        <w:t xml:space="preserve">                                               </w:t>
      </w:r>
    </w:p>
    <w:sectPr w:rsidR="00EA2F35" w:rsidRPr="00EA2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E"/>
    <w:rsid w:val="00050BDA"/>
    <w:rsid w:val="000A3C86"/>
    <w:rsid w:val="00131314"/>
    <w:rsid w:val="001333CE"/>
    <w:rsid w:val="003E542A"/>
    <w:rsid w:val="003F59C8"/>
    <w:rsid w:val="00407E0E"/>
    <w:rsid w:val="004562C8"/>
    <w:rsid w:val="00495E1C"/>
    <w:rsid w:val="004F6A2E"/>
    <w:rsid w:val="005044ED"/>
    <w:rsid w:val="005162E0"/>
    <w:rsid w:val="006A077B"/>
    <w:rsid w:val="00851580"/>
    <w:rsid w:val="00863979"/>
    <w:rsid w:val="009161B0"/>
    <w:rsid w:val="00925629"/>
    <w:rsid w:val="009C7456"/>
    <w:rsid w:val="009C7997"/>
    <w:rsid w:val="00A25488"/>
    <w:rsid w:val="00AD0735"/>
    <w:rsid w:val="00C43827"/>
    <w:rsid w:val="00CC0727"/>
    <w:rsid w:val="00CC5974"/>
    <w:rsid w:val="00D04183"/>
    <w:rsid w:val="00D24108"/>
    <w:rsid w:val="00DF6447"/>
    <w:rsid w:val="00E07978"/>
    <w:rsid w:val="00E9357D"/>
    <w:rsid w:val="00EA2F35"/>
    <w:rsid w:val="00F240B8"/>
    <w:rsid w:val="00F74004"/>
    <w:rsid w:val="00FC3F44"/>
    <w:rsid w:val="00FD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011C"/>
  <w15:chartTrackingRefBased/>
  <w15:docId w15:val="{3138EACC-AE76-449D-AF05-69E2D2D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dcterms:created xsi:type="dcterms:W3CDTF">2023-05-05T07:14:00Z</dcterms:created>
  <dcterms:modified xsi:type="dcterms:W3CDTF">2023-05-06T02:16:00Z</dcterms:modified>
</cp:coreProperties>
</file>